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2D" w:rsidRPr="00BE76DF" w:rsidRDefault="00BF002D" w:rsidP="00BF002D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RAMOWY PROGRAM  STUDIÓW</w:t>
      </w:r>
    </w:p>
    <w:p w:rsidR="00BF002D" w:rsidRPr="00BE76DF" w:rsidRDefault="00BF002D" w:rsidP="00BF002D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Kierunek lekarski Wydział Lekarski I UMP</w:t>
      </w:r>
    </w:p>
    <w:p w:rsidR="00BF002D" w:rsidRPr="00BE76DF" w:rsidRDefault="00BF002D" w:rsidP="00BF002D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Studia jednolite magisterskie</w:t>
      </w:r>
    </w:p>
    <w:p w:rsidR="00BF002D" w:rsidRPr="00BE76DF" w:rsidRDefault="00BF002D" w:rsidP="00BF002D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Profil  P R A K T Y C Z N Y </w:t>
      </w:r>
    </w:p>
    <w:p w:rsidR="00BF002D" w:rsidRPr="00BE76DF" w:rsidRDefault="00BF002D" w:rsidP="00BF002D">
      <w:pPr>
        <w:rPr>
          <w:rFonts w:asciiTheme="minorHAnsi" w:hAnsiTheme="minorHAnsi" w:cstheme="minorHAnsi"/>
          <w:b/>
          <w:sz w:val="20"/>
          <w:szCs w:val="20"/>
        </w:rPr>
      </w:pPr>
      <w:r w:rsidRPr="00BE76DF">
        <w:rPr>
          <w:rFonts w:asciiTheme="minorHAnsi" w:hAnsiTheme="minorHAnsi" w:cstheme="minorHAnsi"/>
          <w:b/>
          <w:sz w:val="20"/>
          <w:szCs w:val="20"/>
        </w:rPr>
        <w:t>12 semestrów 360 ECTS</w:t>
      </w:r>
    </w:p>
    <w:p w:rsidR="00BF002D" w:rsidRDefault="00BF002D" w:rsidP="00BF002D">
      <w:pPr>
        <w:rPr>
          <w:rFonts w:asciiTheme="minorHAnsi" w:hAnsiTheme="minorHAnsi" w:cstheme="minorHAnsi"/>
          <w:sz w:val="20"/>
          <w:szCs w:val="20"/>
        </w:rPr>
      </w:pPr>
    </w:p>
    <w:p w:rsidR="00BF002D" w:rsidRDefault="00BF002D" w:rsidP="00BF002D">
      <w:pPr>
        <w:rPr>
          <w:rFonts w:asciiTheme="minorHAnsi" w:hAnsiTheme="minorHAnsi" w:cstheme="minorHAnsi"/>
          <w:sz w:val="20"/>
          <w:szCs w:val="20"/>
        </w:rPr>
      </w:pPr>
    </w:p>
    <w:p w:rsidR="00BF002D" w:rsidRDefault="00BF002D" w:rsidP="00BF002D">
      <w:pPr>
        <w:pStyle w:val="Cytat"/>
        <w:jc w:val="center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III ROK STUDIÓW 2017/2018 semestr 5 i 6</w:t>
      </w:r>
    </w:p>
    <w:p w:rsidR="00BF002D" w:rsidRDefault="00BF002D" w:rsidP="00BF002D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Standardy Kształcenia na postawie :   Rozporządzenia 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MNiSW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. z 9.05.2012r. DZ.U.poz.631 oraz  z 17.11.2016r. DZ.U.poz.1908</w:t>
      </w:r>
    </w:p>
    <w:p w:rsidR="00BF002D" w:rsidRDefault="00BF002D" w:rsidP="00BF002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Style w:val="redniasiatka1akcent1"/>
        <w:tblpPr w:leftFromText="141" w:rightFromText="141" w:bottomFromText="200" w:vertAnchor="text" w:horzAnchor="margin" w:tblpX="-431" w:tblpY="21"/>
        <w:tblW w:w="9747" w:type="dxa"/>
        <w:tblLayout w:type="fixed"/>
        <w:tblLook w:val="01E0" w:firstRow="1" w:lastRow="1" w:firstColumn="1" w:lastColumn="1" w:noHBand="0" w:noVBand="0"/>
      </w:tblPr>
      <w:tblGrid>
        <w:gridCol w:w="422"/>
        <w:gridCol w:w="2947"/>
        <w:gridCol w:w="850"/>
        <w:gridCol w:w="709"/>
        <w:gridCol w:w="709"/>
        <w:gridCol w:w="708"/>
        <w:gridCol w:w="709"/>
        <w:gridCol w:w="567"/>
        <w:gridCol w:w="709"/>
        <w:gridCol w:w="1417"/>
      </w:tblGrid>
      <w:tr w:rsidR="00BF002D" w:rsidTr="001B1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F002D" w:rsidRPr="00061B6B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061B6B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</w:tcPr>
          <w:p w:rsidR="00BF002D" w:rsidRPr="00061B6B" w:rsidRDefault="00BF002D" w:rsidP="001B1D7A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F002D" w:rsidRPr="00061B6B" w:rsidRDefault="00BF002D" w:rsidP="001B1D7A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" w:type="dxa"/>
          </w:tcPr>
          <w:p w:rsidR="00BF002D" w:rsidRPr="00061B6B" w:rsidRDefault="00BF002D" w:rsidP="001B1D7A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F002D" w:rsidRPr="00061B6B" w:rsidRDefault="00BF002D" w:rsidP="001B1D7A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Godziny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F002D" w:rsidRPr="00061B6B" w:rsidRDefault="00BF002D" w:rsidP="001B1D7A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F002D" w:rsidRPr="00061B6B" w:rsidRDefault="00BF002D" w:rsidP="001B1D7A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Sem</w:t>
            </w:r>
            <w:proofErr w:type="spellEnd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</w:tcPr>
          <w:p w:rsidR="00BF002D" w:rsidRPr="00061B6B" w:rsidRDefault="00BF002D" w:rsidP="001B1D7A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F002D" w:rsidRPr="00061B6B" w:rsidRDefault="00BF002D" w:rsidP="001B1D7A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Wykł</w:t>
            </w:r>
            <w:proofErr w:type="spellEnd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BF002D" w:rsidRPr="00061B6B" w:rsidRDefault="00BF002D" w:rsidP="001B1D7A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F002D" w:rsidRPr="00061B6B" w:rsidRDefault="00BF002D" w:rsidP="001B1D7A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Sem</w:t>
            </w:r>
            <w:proofErr w:type="spellEnd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</w:tcPr>
          <w:p w:rsidR="00BF002D" w:rsidRPr="00061B6B" w:rsidRDefault="00BF002D" w:rsidP="001B1D7A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F002D" w:rsidRPr="00061B6B" w:rsidRDefault="00BF002D" w:rsidP="001B1D7A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BF002D" w:rsidRPr="00061B6B" w:rsidRDefault="00BF002D" w:rsidP="001B1D7A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F002D" w:rsidRPr="00061B6B" w:rsidRDefault="00BF002D" w:rsidP="001B1D7A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Kat.</w:t>
            </w:r>
          </w:p>
          <w:p w:rsidR="00BF002D" w:rsidRPr="00061B6B" w:rsidRDefault="00BF002D" w:rsidP="001B1D7A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Ćw.</w:t>
            </w:r>
          </w:p>
        </w:tc>
        <w:tc>
          <w:tcPr>
            <w:tcW w:w="709" w:type="dxa"/>
          </w:tcPr>
          <w:p w:rsidR="00BF002D" w:rsidRPr="00061B6B" w:rsidRDefault="00BF002D" w:rsidP="001B1D7A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F002D" w:rsidRPr="00061B6B" w:rsidRDefault="00BF002D" w:rsidP="001B1D7A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BF002D" w:rsidRPr="00061B6B" w:rsidRDefault="00BF002D" w:rsidP="001B1D7A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F002D" w:rsidRPr="00061B6B" w:rsidRDefault="00BF002D" w:rsidP="001B1D7A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Zaliczenie</w:t>
            </w:r>
          </w:p>
          <w:p w:rsidR="00BF002D" w:rsidRPr="00061B6B" w:rsidRDefault="00BF002D" w:rsidP="001B1D7A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/egzamin</w:t>
            </w:r>
          </w:p>
        </w:tc>
      </w:tr>
      <w:tr w:rsidR="00BF002D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F002D" w:rsidRPr="009F2B67" w:rsidRDefault="00BF002D" w:rsidP="001B1D7A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Patomorfologia</w:t>
            </w:r>
          </w:p>
        </w:tc>
        <w:tc>
          <w:tcPr>
            <w:tcW w:w="850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BF002D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F002D" w:rsidRPr="009F2B67" w:rsidRDefault="00BF002D" w:rsidP="001B1D7A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Dermatologia </w:t>
            </w:r>
          </w:p>
        </w:tc>
        <w:tc>
          <w:tcPr>
            <w:tcW w:w="850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BF002D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F002D" w:rsidRPr="009F2B67" w:rsidRDefault="00BF002D" w:rsidP="001B1D7A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Farmakologia i toksykologia</w:t>
            </w:r>
          </w:p>
        </w:tc>
        <w:tc>
          <w:tcPr>
            <w:tcW w:w="850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BF002D" w:rsidTr="001B1D7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F002D" w:rsidRPr="009F2B67" w:rsidRDefault="00BF002D" w:rsidP="001B1D7A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Genetyka </w:t>
            </w:r>
          </w:p>
        </w:tc>
        <w:tc>
          <w:tcPr>
            <w:tcW w:w="850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BF002D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F002D" w:rsidRPr="009F2B67" w:rsidRDefault="00BF002D" w:rsidP="001B1D7A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Diagnostyka obrazowa </w:t>
            </w:r>
          </w:p>
        </w:tc>
        <w:tc>
          <w:tcPr>
            <w:tcW w:w="850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BF002D" w:rsidTr="001B1D7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F002D" w:rsidRPr="009F2B67" w:rsidRDefault="00BF002D" w:rsidP="001B1D7A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Onkologia </w:t>
            </w:r>
          </w:p>
        </w:tc>
        <w:tc>
          <w:tcPr>
            <w:tcW w:w="850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BF002D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F002D" w:rsidRPr="009F2B67" w:rsidRDefault="00BF002D" w:rsidP="001B1D7A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Choroby wewnętrzne</w:t>
            </w:r>
          </w:p>
        </w:tc>
        <w:tc>
          <w:tcPr>
            <w:tcW w:w="850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BF002D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F002D" w:rsidRPr="00666839" w:rsidRDefault="00BF002D" w:rsidP="001B1D7A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Pediatria  </w:t>
            </w:r>
          </w:p>
        </w:tc>
        <w:tc>
          <w:tcPr>
            <w:tcW w:w="850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BF002D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F002D" w:rsidRPr="00666839" w:rsidRDefault="00BF002D" w:rsidP="001B1D7A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Chirurgia</w:t>
            </w:r>
          </w:p>
        </w:tc>
        <w:tc>
          <w:tcPr>
            <w:tcW w:w="850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BF002D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F002D" w:rsidRPr="00666839" w:rsidRDefault="00BF002D" w:rsidP="001B1D7A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Medycyna ratunkowa </w:t>
            </w:r>
          </w:p>
        </w:tc>
        <w:tc>
          <w:tcPr>
            <w:tcW w:w="850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BF002D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F002D" w:rsidRPr="00666839" w:rsidRDefault="00BF002D" w:rsidP="001B1D7A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Praktyka wakacyjna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:</w:t>
            </w:r>
          </w:p>
          <w:p w:rsidR="00BF002D" w:rsidRPr="00666839" w:rsidRDefault="00BF002D" w:rsidP="001B1D7A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4 tyg. Oddział </w:t>
            </w:r>
            <w:r w:rsidRPr="00666839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Chorób W</w:t>
            </w:r>
            <w:r w:rsidRPr="00666839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ewnętrznych</w:t>
            </w:r>
          </w:p>
        </w:tc>
        <w:tc>
          <w:tcPr>
            <w:tcW w:w="850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BF002D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F002D" w:rsidRPr="00666839" w:rsidRDefault="00BF002D" w:rsidP="001B1D7A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850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BF002D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F002D" w:rsidRPr="009F2B67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F002D" w:rsidRPr="00666839" w:rsidRDefault="00BF002D" w:rsidP="001B1D7A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Fakultety </w:t>
            </w:r>
          </w:p>
        </w:tc>
        <w:tc>
          <w:tcPr>
            <w:tcW w:w="850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002D" w:rsidRPr="00666839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002D" w:rsidRPr="00666839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BF002D" w:rsidTr="001B1D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F002D" w:rsidRPr="00666839" w:rsidRDefault="00BF002D" w:rsidP="001B1D7A">
            <w:pPr>
              <w:spacing w:line="276" w:lineRule="auto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eastAsia="en-US"/>
              </w:rPr>
              <w:t xml:space="preserve">                            RAZEM</w:t>
            </w:r>
          </w:p>
        </w:tc>
        <w:tc>
          <w:tcPr>
            <w:tcW w:w="850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002D" w:rsidRPr="00666839" w:rsidRDefault="00BF002D" w:rsidP="001B1D7A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709" w:type="dxa"/>
          </w:tcPr>
          <w:p w:rsidR="00BF002D" w:rsidRPr="00666839" w:rsidRDefault="00BF002D" w:rsidP="001B1D7A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BF002D" w:rsidRPr="00666839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BF002D" w:rsidRPr="00666839" w:rsidRDefault="00BF002D" w:rsidP="001B1D7A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F002D" w:rsidRPr="00EC4E13" w:rsidRDefault="00BF002D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C4E1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 EGZAMINÓW</w:t>
            </w:r>
          </w:p>
        </w:tc>
      </w:tr>
    </w:tbl>
    <w:p w:rsidR="00BF002D" w:rsidRDefault="00BF002D" w:rsidP="00BF002D">
      <w:pPr>
        <w:pStyle w:val="Cytat"/>
        <w:rPr>
          <w:rFonts w:asciiTheme="minorHAnsi" w:hAnsiTheme="minorHAnsi" w:cstheme="minorHAnsi"/>
          <w:color w:val="7030A0"/>
          <w:sz w:val="20"/>
          <w:szCs w:val="20"/>
        </w:rPr>
      </w:pPr>
    </w:p>
    <w:p w:rsidR="00BF002D" w:rsidRDefault="00BF002D" w:rsidP="00BF002D">
      <w:pPr>
        <w:pStyle w:val="Cytat"/>
        <w:rPr>
          <w:rFonts w:asciiTheme="minorHAnsi" w:hAnsiTheme="minorHAnsi" w:cstheme="minorHAnsi"/>
          <w:i w:val="0"/>
          <w:color w:val="7030A0"/>
          <w:sz w:val="20"/>
          <w:szCs w:val="20"/>
        </w:rPr>
      </w:pPr>
    </w:p>
    <w:p w:rsidR="00BF002D" w:rsidRDefault="00BF002D" w:rsidP="00BF002D"/>
    <w:p w:rsidR="00BF002D" w:rsidRDefault="00BF002D" w:rsidP="00BF002D">
      <w:pPr>
        <w:pStyle w:val="Akapitzlist"/>
      </w:pPr>
    </w:p>
    <w:p w:rsidR="00BF002D" w:rsidRDefault="00BF002D" w:rsidP="00BF002D"/>
    <w:p w:rsidR="00BF002D" w:rsidRDefault="00BF002D" w:rsidP="00BF002D"/>
    <w:p w:rsidR="00BF002D" w:rsidRDefault="00BF002D" w:rsidP="00BF002D"/>
    <w:p w:rsidR="00BF002D" w:rsidRDefault="00BF002D" w:rsidP="00BF002D"/>
    <w:p w:rsidR="00BF002D" w:rsidRDefault="00BF002D" w:rsidP="00BF002D"/>
    <w:p w:rsidR="00BF002D" w:rsidRDefault="00BF002D" w:rsidP="00BF002D"/>
    <w:p w:rsidR="00BF002D" w:rsidRDefault="00BF002D" w:rsidP="00BF002D"/>
    <w:p w:rsidR="00BF002D" w:rsidRDefault="00BF002D" w:rsidP="00BF002D"/>
    <w:p w:rsidR="00BF002D" w:rsidRDefault="00BF002D" w:rsidP="00BF002D"/>
    <w:p w:rsidR="00BF002D" w:rsidRDefault="00BF002D" w:rsidP="00BF002D"/>
    <w:p w:rsidR="00BF002D" w:rsidRDefault="00BF002D" w:rsidP="00BF002D"/>
    <w:p w:rsidR="00BF002D" w:rsidRDefault="00BF002D" w:rsidP="00BF002D"/>
    <w:p w:rsidR="00BF002D" w:rsidRDefault="00BF002D" w:rsidP="00BF002D"/>
    <w:p w:rsidR="00BF002D" w:rsidRPr="00662806" w:rsidRDefault="00BF002D" w:rsidP="00BF002D"/>
    <w:p w:rsidR="00BF002D" w:rsidRDefault="00BF002D" w:rsidP="00BF002D">
      <w:pPr>
        <w:pStyle w:val="Cytat"/>
        <w:rPr>
          <w:rFonts w:asciiTheme="minorHAnsi" w:hAnsiTheme="minorHAnsi" w:cstheme="minorHAnsi"/>
          <w:i w:val="0"/>
          <w:color w:val="7030A0"/>
          <w:sz w:val="20"/>
          <w:szCs w:val="20"/>
        </w:rPr>
      </w:pPr>
    </w:p>
    <w:p w:rsidR="00BF002D" w:rsidRDefault="00BF002D" w:rsidP="00BF002D">
      <w:bookmarkStart w:id="0" w:name="_GoBack"/>
      <w:bookmarkEnd w:id="0"/>
    </w:p>
    <w:sectPr w:rsidR="00BF002D" w:rsidSect="0040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676"/>
    <w:multiLevelType w:val="hybridMultilevel"/>
    <w:tmpl w:val="7AD82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411D1"/>
    <w:multiLevelType w:val="hybridMultilevel"/>
    <w:tmpl w:val="5E94C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44D8"/>
    <w:multiLevelType w:val="hybridMultilevel"/>
    <w:tmpl w:val="A77AA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2D"/>
    <w:rsid w:val="002B6AA7"/>
    <w:rsid w:val="00B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A14DD-5828-4558-8526-C8E470DC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0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F0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BF002D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BF00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F0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BF002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F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02D"/>
    <w:pPr>
      <w:ind w:left="720"/>
      <w:contextualSpacing/>
    </w:pPr>
  </w:style>
  <w:style w:type="paragraph" w:styleId="Cytat">
    <w:name w:val="Quote"/>
    <w:basedOn w:val="Normalny"/>
    <w:next w:val="Normalny"/>
    <w:link w:val="CytatZnak1"/>
    <w:uiPriority w:val="29"/>
    <w:qFormat/>
    <w:rsid w:val="00BF002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uiPriority w:val="29"/>
    <w:rsid w:val="00BF002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F0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BF00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F002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ytatZnak1">
    <w:name w:val="Cytat Znak1"/>
    <w:basedOn w:val="Domylnaczcionkaakapitu"/>
    <w:link w:val="Cytat"/>
    <w:uiPriority w:val="29"/>
    <w:locked/>
    <w:rsid w:val="00BF002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3">
    <w:name w:val="Medium Grid 1 Accent 3"/>
    <w:basedOn w:val="Standardowy"/>
    <w:uiPriority w:val="67"/>
    <w:rsid w:val="00BF002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Tabelalisty3akcent11">
    <w:name w:val="Tabela listy 3 — akcent 1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31">
    <w:name w:val="Tabela listy 3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4akcent31">
    <w:name w:val="Tabela listy 4 — akcent 31"/>
    <w:basedOn w:val="Standardowy"/>
    <w:uiPriority w:val="49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dniasiatka3akcent1">
    <w:name w:val="Medium Grid 3 Accent 1"/>
    <w:basedOn w:val="Standardowy"/>
    <w:uiPriority w:val="69"/>
    <w:rsid w:val="00BF00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1akcent1">
    <w:name w:val="Medium Grid 1 Accent 1"/>
    <w:basedOn w:val="Standardowy"/>
    <w:uiPriority w:val="67"/>
    <w:rsid w:val="00BF002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2018-01-31T08:20:00Z</dcterms:created>
  <dcterms:modified xsi:type="dcterms:W3CDTF">2018-01-31T08:21:00Z</dcterms:modified>
</cp:coreProperties>
</file>