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5" w:rsidRDefault="00523444">
      <w:r>
        <w:rPr>
          <w:rStyle w:val="Pogrubienie"/>
          <w:rFonts w:eastAsia="Times New Roman"/>
        </w:rPr>
        <w:t>Co przedstawiamy w Karcie?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>Przedstawiamy jakiekolwiek produkty (np. metody, procedury, algorytmy, rekomendacje, technologie, ankiety, scenariusze, rozwiązania itp.), które opracowaliśmy na UMP, a które zostały wdrożone w jakichkolwiek podmiotach np. inne jednostki naukowe, szpitale, przedsiębiorstwa, towarzystwa naukowe itd.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br/>
      </w:r>
      <w:r>
        <w:rPr>
          <w:rStyle w:val="Pogrubienie"/>
          <w:rFonts w:eastAsia="Times New Roman"/>
        </w:rPr>
        <w:t>Ile punktów dostanie Wydział za jedną Kartę?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 xml:space="preserve">Jeżeli zasięg oddziaływania naszego "produktu" jest lokalny, to Wydział dostaje 2 punkty; przy zasięgu średnim (np. 3 województwa) - 4 punkty; przy międzynarodowym (karta wypełniona w j. angielskim) - 10 pkt. Ale </w:t>
      </w:r>
      <w:r>
        <w:rPr>
          <w:rStyle w:val="Pogrubienie"/>
          <w:rFonts w:eastAsia="Times New Roman"/>
        </w:rPr>
        <w:t>uwaga</w:t>
      </w:r>
      <w:r>
        <w:rPr>
          <w:rFonts w:eastAsia="Times New Roman"/>
        </w:rPr>
        <w:t xml:space="preserve">! Jeżeli nasze jedno i to samo rozwiązanie zostało podpisane na Karcie przez np. 3 różne podmioty - to za każdy podpis uzyskujemy 2 lub 4, lub 10 pkt.! Jeżeli dane rozwiązanie zostanie podpisane przez 20 różnych lokalnych podmiotów, to przynosimy dla Wydziału 2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x 20 = 40 pkt.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br/>
      </w:r>
      <w:r>
        <w:rPr>
          <w:rStyle w:val="Pogrubienie"/>
          <w:rFonts w:eastAsia="Times New Roman"/>
        </w:rPr>
        <w:t>Jak wypełnić Kartę?</w:t>
      </w:r>
      <w:r>
        <w:rPr>
          <w:rFonts w:eastAsia="Times New Roman"/>
          <w:u w:val="single"/>
        </w:rPr>
        <w:br/>
        <w:t>Nazwa jednostki naukowej</w:t>
      </w:r>
      <w:r>
        <w:rPr>
          <w:rFonts w:eastAsia="Times New Roman"/>
        </w:rPr>
        <w:t>: Wpisujemy Wydział Lekarski I, Uniwersytet Medyczny w Poznaniu, a potem Katedra/Klinika/Zakład</w:t>
      </w:r>
      <w:r>
        <w:rPr>
          <w:rFonts w:eastAsia="Times New Roman"/>
          <w:u w:val="single"/>
        </w:rPr>
        <w:br/>
        <w:t>Projekt badawczy</w:t>
      </w:r>
      <w:r>
        <w:rPr>
          <w:rFonts w:eastAsia="Times New Roman"/>
        </w:rPr>
        <w:t xml:space="preserve">: Podajemy "Badania statutowe prowadzone na WLI, UMP w Poznaniu w latach 2013-2016" lub nazwę innego projektu badawczego realizowanego w ramach NCN, </w:t>
      </w:r>
      <w:proofErr w:type="spellStart"/>
      <w:r>
        <w:rPr>
          <w:rFonts w:eastAsia="Times New Roman"/>
        </w:rPr>
        <w:t>NCBiR</w:t>
      </w:r>
      <w:proofErr w:type="spellEnd"/>
      <w:r>
        <w:rPr>
          <w:rFonts w:eastAsia="Times New Roman"/>
        </w:rPr>
        <w:t>, FNP itd.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Nazwa produktu</w:t>
      </w:r>
      <w:r>
        <w:rPr>
          <w:rFonts w:eastAsia="Times New Roman"/>
        </w:rPr>
        <w:t>: Musimy jakoś nazwać naszą procedurę, algorytm, metodę rozwiązanie itp. Jeżeli stworzyliśmy nową metodę, to możemy napisać, że jest to innowacja procesowa w zakresie....; jeżeli jest to nowy produkt (np. ankieta) - możemy to scharakteryzować jako innowację produktową. Ale równie dobrze, możemy po prostu nazwać produkt, tak, jak nam się to podoba.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Opis</w:t>
      </w:r>
      <w:r>
        <w:rPr>
          <w:rFonts w:eastAsia="Times New Roman"/>
        </w:rPr>
        <w:t>: To, co wypracowaliśmy, musimy opisać. W opisie nie można przekroczyć liczby 100 wyrazów.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Nazwa i adres podmiotu potwierdzającego aplikację</w:t>
      </w:r>
      <w:r>
        <w:rPr>
          <w:rFonts w:eastAsia="Times New Roman"/>
        </w:rPr>
        <w:t>: Należy podać (zgodnie z opisem w polu) informacje o jednostce, które przyjęła od nas to rozwiązanie. Może to być inna jednostka naukowa (np. Wydział), szpital, ZOZ, przedsiębiorca, jednostka terytorialna, towarzystwo naukowe itd.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Forma prawna przekazania produktu</w:t>
      </w:r>
      <w:r>
        <w:rPr>
          <w:rFonts w:eastAsia="Times New Roman"/>
        </w:rPr>
        <w:t>:  Wpisujemy w każdym przypadku "nieodpłatne przekazanie wyników badań i/lub prac rozwojowych do gospodarki"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Zasięg oddziaływania aplikacji produktu w latach</w:t>
      </w:r>
      <w:r>
        <w:rPr>
          <w:rFonts w:eastAsia="Times New Roman"/>
        </w:rPr>
        <w:t>: wpisujemy lata 2013-2016; oraz zasięg średni - przecież prawie każdy podmiot gospodarczy (w tym szpital, przedsiębiorstwo, jednostka naukowa) oddziałuje na minimum 3 województwa; chyba, że odbiorcą rozwiązania jest ZOZ (NZOZ) - wtedy raczej zasięg lokalny.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Potwierdzenie aplikacji przez podmiot</w:t>
      </w:r>
      <w:r>
        <w:rPr>
          <w:rFonts w:eastAsia="Times New Roman"/>
        </w:rPr>
        <w:t xml:space="preserve">: musimy uzyskać pieczątkę firmową podmiotu i podpis osoby uprawnionej do reprezentowania podmiotu; </w:t>
      </w:r>
      <w:r>
        <w:rPr>
          <w:rStyle w:val="Pogrubienie"/>
          <w:rFonts w:eastAsia="Times New Roman"/>
        </w:rPr>
        <w:t xml:space="preserve">Uwaga! </w:t>
      </w:r>
      <w:r>
        <w:rPr>
          <w:rFonts w:eastAsia="Times New Roman"/>
        </w:rPr>
        <w:t xml:space="preserve">w polu data wpisujemy jakąkolwiek datę </w:t>
      </w:r>
      <w:r>
        <w:rPr>
          <w:rFonts w:eastAsia="Times New Roman"/>
          <w:u w:val="single"/>
        </w:rPr>
        <w:t>między 01.01.2013 a 31.12.2016</w:t>
      </w:r>
      <w:r>
        <w:rPr>
          <w:rFonts w:eastAsia="Times New Roman"/>
        </w:rPr>
        <w:t>! Data z roku 2017 będzie się liczyła do kolejnej parametryzacji...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</w:rPr>
        <w:t>Czy oprócz wypełnionej i podpisanej karty muszę jeszcze przygotować inną dokumentację?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Nie. Karta Aplikacji Produktu nie wymaga żadnych załączników.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Pogrubienie"/>
          <w:rFonts w:eastAsia="Times New Roman"/>
        </w:rPr>
        <w:t>Co dalej?</w:t>
      </w:r>
      <w:r>
        <w:rPr>
          <w:rFonts w:eastAsia="Times New Roman"/>
          <w:b/>
          <w:bCs/>
        </w:rPr>
        <w:br/>
      </w:r>
      <w:proofErr w:type="spellStart"/>
      <w:r>
        <w:rPr>
          <w:rFonts w:eastAsia="Times New Roman"/>
        </w:rPr>
        <w:t>Skan</w:t>
      </w:r>
      <w:proofErr w:type="spellEnd"/>
      <w:r>
        <w:rPr>
          <w:rFonts w:eastAsia="Times New Roman"/>
        </w:rPr>
        <w:t xml:space="preserve"> podpisanej karty przekazujemy do Dziekanatu WL</w:t>
      </w:r>
      <w:r w:rsidR="00B70CDD">
        <w:rPr>
          <w:rFonts w:eastAsia="Times New Roman"/>
        </w:rPr>
        <w:t>I</w:t>
      </w:r>
      <w:r>
        <w:rPr>
          <w:rFonts w:eastAsia="Times New Roman"/>
        </w:rPr>
        <w:t xml:space="preserve"> (</w:t>
      </w:r>
      <w:hyperlink r:id="rId4" w:history="1">
        <w:r w:rsidR="00B70CDD" w:rsidRPr="00384DF2">
          <w:rPr>
            <w:rStyle w:val="Hipercze"/>
            <w:rFonts w:eastAsia="Times New Roman"/>
          </w:rPr>
          <w:t>dwl1@ump.edu.pl</w:t>
        </w:r>
      </w:hyperlink>
      <w:r>
        <w:rPr>
          <w:rFonts w:eastAsia="Times New Roman"/>
        </w:rPr>
        <w:t xml:space="preserve">). Wraz ze </w:t>
      </w:r>
      <w:proofErr w:type="spellStart"/>
      <w:r>
        <w:rPr>
          <w:rFonts w:eastAsia="Times New Roman"/>
        </w:rPr>
        <w:t>skanem</w:t>
      </w:r>
      <w:proofErr w:type="spellEnd"/>
      <w:r>
        <w:rPr>
          <w:rFonts w:eastAsia="Times New Roman"/>
        </w:rPr>
        <w:t xml:space="preserve"> karty przekazujemy do Dziekanatu wersję karty zapisaną w formacie </w:t>
      </w:r>
      <w:proofErr w:type="spellStart"/>
      <w:r>
        <w:rPr>
          <w:rFonts w:eastAsia="Times New Roman"/>
        </w:rPr>
        <w:t>worda</w:t>
      </w:r>
      <w:proofErr w:type="spellEnd"/>
      <w:r>
        <w:rPr>
          <w:rFonts w:eastAsia="Times New Roman"/>
        </w:rPr>
        <w:t xml:space="preserve">, gdyż opis produktu trzeba będzie skopiować i wkleić do </w:t>
      </w:r>
      <w:proofErr w:type="spellStart"/>
      <w:r>
        <w:rPr>
          <w:rFonts w:eastAsia="Times New Roman"/>
        </w:rPr>
        <w:t>POLONu</w:t>
      </w:r>
      <w:proofErr w:type="spellEnd"/>
      <w:r>
        <w:rPr>
          <w:rFonts w:eastAsia="Times New Roman"/>
        </w:rPr>
        <w:t xml:space="preserve">. Oryginału podpisanej karty nie przekazujemy do Dziekanatu, ale przechowujemy we własnym archiwum.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</w:rPr>
        <w:lastRenderedPageBreak/>
        <w:t xml:space="preserve">Do kiedy można dostarczać podpisane </w:t>
      </w:r>
      <w:proofErr w:type="spellStart"/>
      <w:r>
        <w:rPr>
          <w:rStyle w:val="Pogrubienie"/>
          <w:rFonts w:eastAsia="Times New Roman"/>
        </w:rPr>
        <w:t>skany</w:t>
      </w:r>
      <w:proofErr w:type="spellEnd"/>
      <w:r>
        <w:rPr>
          <w:rStyle w:val="Pogrubienie"/>
          <w:rFonts w:eastAsia="Times New Roman"/>
        </w:rPr>
        <w:t xml:space="preserve"> kart?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Na podpisane </w:t>
      </w:r>
      <w:proofErr w:type="spellStart"/>
      <w:r>
        <w:rPr>
          <w:rFonts w:eastAsia="Times New Roman"/>
        </w:rPr>
        <w:t>skany</w:t>
      </w:r>
      <w:proofErr w:type="spellEnd"/>
      <w:r>
        <w:rPr>
          <w:rFonts w:eastAsia="Times New Roman"/>
        </w:rPr>
        <w:t xml:space="preserve"> kart Dziekanat czeka do końca lutego 2017 r.</w:t>
      </w:r>
      <w:r>
        <w:rPr>
          <w:rFonts w:eastAsia="Times New Roman"/>
        </w:rPr>
        <w:br/>
      </w:r>
      <w:bookmarkStart w:id="0" w:name="_GoBack"/>
      <w:bookmarkEnd w:id="0"/>
    </w:p>
    <w:sectPr w:rsidR="00755755" w:rsidSect="004C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3444"/>
    <w:rsid w:val="00061152"/>
    <w:rsid w:val="004C5DE6"/>
    <w:rsid w:val="00523444"/>
    <w:rsid w:val="00755755"/>
    <w:rsid w:val="007F44ED"/>
    <w:rsid w:val="00B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4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3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34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3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l1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oem</cp:lastModifiedBy>
  <cp:revision>3</cp:revision>
  <dcterms:created xsi:type="dcterms:W3CDTF">2017-01-19T18:38:00Z</dcterms:created>
  <dcterms:modified xsi:type="dcterms:W3CDTF">2017-01-19T18:41:00Z</dcterms:modified>
</cp:coreProperties>
</file>