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91" w:rsidRDefault="00BE7391" w:rsidP="00BE7391">
      <w:pPr>
        <w:jc w:val="center"/>
        <w:rPr>
          <w:rFonts w:ascii="Calibri" w:hAnsi="Calibri" w:cs="Tahoma"/>
          <w:b/>
        </w:rPr>
      </w:pPr>
    </w:p>
    <w:p w:rsidR="00BE7391" w:rsidRPr="00133009" w:rsidRDefault="00133009" w:rsidP="00BE7391">
      <w:pPr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WYKAZ PRZEDMIOTÓW FAKULTATYWNEYCH </w:t>
      </w:r>
      <w:r w:rsidR="00BE7391" w:rsidRPr="00133009">
        <w:rPr>
          <w:rFonts w:ascii="Book Antiqua" w:hAnsi="Book Antiqua" w:cs="Tahoma"/>
          <w:b/>
        </w:rPr>
        <w:t xml:space="preserve">DLA STUDENTÓW </w:t>
      </w:r>
      <w:r>
        <w:rPr>
          <w:rFonts w:ascii="Book Antiqua" w:hAnsi="Book Antiqua" w:cs="Tahoma"/>
          <w:b/>
        </w:rPr>
        <w:t xml:space="preserve">I i II ROKU </w:t>
      </w:r>
      <w:r w:rsidR="00BE7391" w:rsidRPr="00133009">
        <w:rPr>
          <w:rFonts w:ascii="Book Antiqua" w:hAnsi="Book Antiqua" w:cs="Tahoma"/>
          <w:b/>
        </w:rPr>
        <w:t xml:space="preserve">KIERUNKU LEKARSKIEGO </w:t>
      </w:r>
    </w:p>
    <w:p w:rsidR="00BE7391" w:rsidRPr="00133009" w:rsidRDefault="00BE7391" w:rsidP="00BE7391">
      <w:pPr>
        <w:jc w:val="center"/>
        <w:rPr>
          <w:rFonts w:ascii="Book Antiqua" w:hAnsi="Book Antiqua" w:cs="Tahoma"/>
          <w:b/>
        </w:rPr>
      </w:pPr>
      <w:r w:rsidRPr="00133009">
        <w:rPr>
          <w:rFonts w:ascii="Book Antiqua" w:hAnsi="Book Antiqua" w:cs="Tahoma"/>
          <w:b/>
        </w:rPr>
        <w:t xml:space="preserve">WYDZIAŁU LEKARSKIEGO I </w:t>
      </w:r>
      <w:r w:rsidR="00133009">
        <w:rPr>
          <w:rFonts w:ascii="Book Antiqua" w:hAnsi="Book Antiqua" w:cs="Tahoma"/>
          <w:b/>
        </w:rPr>
        <w:t xml:space="preserve">w roku akademickim </w:t>
      </w:r>
      <w:r w:rsidRPr="00133009">
        <w:rPr>
          <w:rFonts w:ascii="Book Antiqua" w:hAnsi="Book Antiqua" w:cs="Tahoma"/>
          <w:b/>
        </w:rPr>
        <w:t>2017</w:t>
      </w:r>
      <w:r w:rsidR="00133009">
        <w:rPr>
          <w:rFonts w:ascii="Book Antiqua" w:hAnsi="Book Antiqua" w:cs="Tahoma"/>
          <w:b/>
        </w:rPr>
        <w:t>-2018</w:t>
      </w:r>
    </w:p>
    <w:p w:rsidR="00BE7391" w:rsidRPr="004A10DF" w:rsidRDefault="00BE7391" w:rsidP="00BE7391">
      <w:pPr>
        <w:jc w:val="center"/>
        <w:rPr>
          <w:rFonts w:ascii="Calibri" w:hAnsi="Calibri"/>
        </w:rPr>
      </w:pPr>
    </w:p>
    <w:tbl>
      <w:tblPr>
        <w:tblStyle w:val="Tabelalisty3akcent41"/>
        <w:tblW w:w="14283" w:type="dxa"/>
        <w:tblLayout w:type="fixed"/>
        <w:tblLook w:val="01E0" w:firstRow="1" w:lastRow="1" w:firstColumn="1" w:lastColumn="1" w:noHBand="0" w:noVBand="0"/>
      </w:tblPr>
      <w:tblGrid>
        <w:gridCol w:w="568"/>
        <w:gridCol w:w="5210"/>
        <w:gridCol w:w="851"/>
        <w:gridCol w:w="709"/>
        <w:gridCol w:w="567"/>
        <w:gridCol w:w="992"/>
        <w:gridCol w:w="4111"/>
        <w:gridCol w:w="1275"/>
      </w:tblGrid>
      <w:tr w:rsidR="00BE7391" w:rsidRPr="000B33A2" w:rsidTr="00133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:rsidR="00BE7391" w:rsidRPr="009B0E2D" w:rsidRDefault="00BE7391" w:rsidP="00533339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BE7391" w:rsidRPr="009B0E2D" w:rsidRDefault="00BE7391" w:rsidP="00533339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Przedmiot</w:t>
            </w:r>
          </w:p>
          <w:p w:rsidR="00BE7391" w:rsidRPr="009B0E2D" w:rsidRDefault="00BE7391" w:rsidP="00533339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Osoba odpowiedzialna</w:t>
            </w:r>
          </w:p>
        </w:tc>
        <w:tc>
          <w:tcPr>
            <w:tcW w:w="851" w:type="dxa"/>
          </w:tcPr>
          <w:p w:rsidR="00BE7391" w:rsidRPr="009B0E2D" w:rsidRDefault="00BE7391" w:rsidP="00533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E7391" w:rsidRPr="009B0E2D" w:rsidRDefault="00BE7391" w:rsidP="00533339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Pkt.</w:t>
            </w:r>
          </w:p>
          <w:p w:rsidR="00BE7391" w:rsidRPr="009B0E2D" w:rsidRDefault="00BE7391" w:rsidP="00533339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ECTS</w:t>
            </w:r>
          </w:p>
        </w:tc>
        <w:tc>
          <w:tcPr>
            <w:tcW w:w="567" w:type="dxa"/>
          </w:tcPr>
          <w:p w:rsidR="00BE7391" w:rsidRPr="009B0E2D" w:rsidRDefault="00BE7391" w:rsidP="00533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Seminaria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E7391" w:rsidRPr="009B0E2D" w:rsidRDefault="00BE7391" w:rsidP="00533339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Ćwiczenia</w:t>
            </w:r>
          </w:p>
        </w:tc>
        <w:tc>
          <w:tcPr>
            <w:tcW w:w="4111" w:type="dxa"/>
          </w:tcPr>
          <w:p w:rsidR="00BE7391" w:rsidRPr="009B0E2D" w:rsidRDefault="00BE7391" w:rsidP="00533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Jednostka prowadząca zajęcia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275" w:type="dxa"/>
          </w:tcPr>
          <w:p w:rsidR="00BE7391" w:rsidRPr="009B0E2D" w:rsidRDefault="00BE7391" w:rsidP="00533339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9B0E2D">
              <w:rPr>
                <w:rFonts w:ascii="Calibri" w:hAnsi="Calibri"/>
                <w:color w:val="auto"/>
                <w:sz w:val="16"/>
                <w:szCs w:val="16"/>
              </w:rPr>
              <w:t>Rok studiów</w:t>
            </w:r>
          </w:p>
        </w:tc>
      </w:tr>
      <w:tr w:rsidR="00133009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133009" w:rsidRPr="000B33A2" w:rsidRDefault="00133009" w:rsidP="0013300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 xml:space="preserve">Aktywność ruchowa promocją zdrowia </w:t>
            </w:r>
          </w:p>
          <w:p w:rsidR="00133009" w:rsidRPr="000B33A2" w:rsidRDefault="00133009" w:rsidP="0013300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Dr Janusz Przybylski</w:t>
            </w:r>
          </w:p>
        </w:tc>
        <w:tc>
          <w:tcPr>
            <w:tcW w:w="851" w:type="dxa"/>
          </w:tcPr>
          <w:p w:rsidR="00133009" w:rsidRPr="000B33A2" w:rsidRDefault="00133009" w:rsidP="0013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133009" w:rsidRPr="000B33A2" w:rsidRDefault="00133009" w:rsidP="0013300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33009" w:rsidRPr="000B33A2" w:rsidRDefault="00133009" w:rsidP="0013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33009" w:rsidRPr="000B33A2" w:rsidRDefault="00133009" w:rsidP="0013300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  <w:p w:rsidR="00133009" w:rsidRPr="000B33A2" w:rsidRDefault="00133009" w:rsidP="0013300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 xml:space="preserve"> Kat. A</w:t>
            </w:r>
          </w:p>
        </w:tc>
        <w:tc>
          <w:tcPr>
            <w:tcW w:w="4111" w:type="dxa"/>
          </w:tcPr>
          <w:p w:rsidR="00133009" w:rsidRPr="000B33A2" w:rsidRDefault="00133009" w:rsidP="0013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 xml:space="preserve">Studium Wychowania Fizycznego </w:t>
            </w:r>
          </w:p>
          <w:p w:rsidR="00133009" w:rsidRPr="000B33A2" w:rsidRDefault="00133009" w:rsidP="0013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33009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Anatomia palpacyjna układu ruchu</w:t>
            </w:r>
          </w:p>
          <w:p w:rsidR="00133009" w:rsidRPr="000B33A2" w:rsidRDefault="00133009" w:rsidP="001330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Prof. dr hab. Tomasz Kotwicki</w:t>
            </w:r>
          </w:p>
        </w:tc>
        <w:tc>
          <w:tcPr>
            <w:tcW w:w="851" w:type="dxa"/>
          </w:tcPr>
          <w:p w:rsidR="00133009" w:rsidRPr="000B33A2" w:rsidRDefault="00133009" w:rsidP="00133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133009" w:rsidRPr="000B33A2" w:rsidRDefault="00133009" w:rsidP="0013300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33009" w:rsidRPr="000B33A2" w:rsidRDefault="00133009" w:rsidP="00133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33009" w:rsidRPr="000B33A2" w:rsidRDefault="00133009" w:rsidP="0013300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 xml:space="preserve">10 </w:t>
            </w:r>
          </w:p>
          <w:p w:rsidR="00133009" w:rsidRPr="000B33A2" w:rsidRDefault="00133009" w:rsidP="0013300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Kat. B</w:t>
            </w:r>
          </w:p>
        </w:tc>
        <w:tc>
          <w:tcPr>
            <w:tcW w:w="4111" w:type="dxa"/>
          </w:tcPr>
          <w:p w:rsidR="00133009" w:rsidRPr="000B33A2" w:rsidRDefault="00133009" w:rsidP="00133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Klinika Chorób kręgosłupa i Ortopedii Dziecięcej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133009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Angielski w medycynie</w:t>
            </w:r>
          </w:p>
          <w:p w:rsidR="00133009" w:rsidRPr="000B33A2" w:rsidRDefault="00133009" w:rsidP="001330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mgr Tadeusz Jurek</w:t>
            </w:r>
          </w:p>
        </w:tc>
        <w:tc>
          <w:tcPr>
            <w:tcW w:w="851" w:type="dxa"/>
          </w:tcPr>
          <w:p w:rsidR="00133009" w:rsidRPr="000B33A2" w:rsidRDefault="00133009" w:rsidP="0013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33009" w:rsidRPr="000B33A2" w:rsidRDefault="00133009" w:rsidP="0013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133009" w:rsidRPr="000B33A2" w:rsidRDefault="00133009" w:rsidP="0013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Studium Języków Obcych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133009" w:rsidRPr="000B33A2" w:rsidRDefault="00133009" w:rsidP="00133009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Default="00FD0CAB" w:rsidP="00FD0CAB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Biomateriały w medycynie </w:t>
            </w:r>
          </w:p>
          <w:p w:rsidR="00FD0CAB" w:rsidRDefault="00FD0CAB" w:rsidP="00FD0CAB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Dr Bogna Gryszczyńska</w:t>
            </w:r>
          </w:p>
        </w:tc>
        <w:tc>
          <w:tcPr>
            <w:tcW w:w="851" w:type="dxa"/>
          </w:tcPr>
          <w:p w:rsidR="00FD0CAB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FD0CAB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11" w:type="dxa"/>
          </w:tcPr>
          <w:p w:rsidR="00FD0CAB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Zakład Chemii Ogólnej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1,2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Ciało i zdrowie mężczyzny w kulturze współczesnej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dr n. hum.  Urszula Kluczyńska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i Zakład Edukacji Medycznej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Estetyka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  <w:lang w:val="en-US"/>
              </w:rPr>
              <w:t xml:space="preserve">prof. dr hab. n med.  </w:t>
            </w:r>
            <w:r w:rsidRPr="000B33A2">
              <w:rPr>
                <w:rFonts w:ascii="Calibri" w:hAnsi="Calibri"/>
                <w:sz w:val="16"/>
                <w:szCs w:val="16"/>
              </w:rPr>
              <w:t xml:space="preserve">Michał Musielak 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Nauk Społecznych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AF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  <w:shd w:val="clear" w:color="auto" w:fill="auto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 xml:space="preserve">Francuski w medycynie 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mgr Jurek Tadeusz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Studium Języków Obcych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Filozofia medycyny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  <w:lang w:val="en-US"/>
              </w:rPr>
              <w:t xml:space="preserve">prof. dr hab. n med. </w:t>
            </w:r>
            <w:r w:rsidRPr="000B33A2">
              <w:rPr>
                <w:rFonts w:ascii="Calibri" w:hAnsi="Calibri"/>
                <w:sz w:val="16"/>
                <w:szCs w:val="16"/>
              </w:rPr>
              <w:t xml:space="preserve">Michał Musielak 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Nauk Społecznych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Historia filozofii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  <w:lang w:val="en-US"/>
              </w:rPr>
              <w:t xml:space="preserve">prof. dr hab. n med.  </w:t>
            </w:r>
            <w:r w:rsidRPr="000B33A2">
              <w:rPr>
                <w:rFonts w:ascii="Calibri" w:hAnsi="Calibri"/>
                <w:sz w:val="16"/>
                <w:szCs w:val="16"/>
              </w:rPr>
              <w:t xml:space="preserve">Michał Musielak 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Nauk Społecznych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767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FD0CAB" w:rsidRPr="009B0E2D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  <w:shd w:val="clear" w:color="auto" w:fill="auto"/>
          </w:tcPr>
          <w:p w:rsidR="00FD0CAB" w:rsidRDefault="00FD0CAB" w:rsidP="00FD0CA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Indywidualne predyspozycje a wyborów ścieżki zawodowej</w:t>
            </w:r>
          </w:p>
          <w:p w:rsidR="00FD0CAB" w:rsidRPr="009F0558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F0558">
              <w:rPr>
                <w:rFonts w:ascii="Calibri" w:hAnsi="Calibri"/>
                <w:sz w:val="16"/>
                <w:szCs w:val="16"/>
              </w:rPr>
              <w:t xml:space="preserve">Mgr Magdalena Cerbin Koczorowska </w:t>
            </w:r>
          </w:p>
        </w:tc>
        <w:tc>
          <w:tcPr>
            <w:tcW w:w="851" w:type="dxa"/>
            <w:shd w:val="clear" w:color="auto" w:fill="auto"/>
          </w:tcPr>
          <w:p w:rsidR="00FD0CAB" w:rsidRPr="009B0E2D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D0CAB" w:rsidRPr="009B0E2D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0CAB" w:rsidRPr="009B0E2D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FD0CAB" w:rsidRPr="009B0E2D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FD0CAB" w:rsidRPr="009B0E2D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i Zakład Edukacji Medycznej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:rsidR="00FD0CAB" w:rsidRPr="00DA6B5F" w:rsidRDefault="00FD0CAB" w:rsidP="00FD0CAB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1,2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Jak mówić aby być zrozumianym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 Karolina Szczeszek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i Zakład Edukacji Medycznej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Komputerowa obróbka zdjęć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Prof. dr hab. Jerzy Moczko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Kat B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Katedra i Zakład Informatyki i Statystyki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(max 12 osób)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1E1D23" w:rsidRDefault="00FD0CAB" w:rsidP="00FD0CAB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767240">
              <w:rPr>
                <w:rFonts w:ascii="Calibri" w:hAnsi="Calibri"/>
                <w:sz w:val="16"/>
                <w:szCs w:val="16"/>
              </w:rPr>
              <w:t>1</w:t>
            </w:r>
            <w:r w:rsidR="0023612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767240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67240">
              <w:rPr>
                <w:rFonts w:ascii="Calibri" w:hAnsi="Calibri"/>
                <w:b/>
                <w:sz w:val="16"/>
                <w:szCs w:val="16"/>
              </w:rPr>
              <w:t>Kontakty z pacjentem jako element leczenia</w:t>
            </w:r>
          </w:p>
          <w:p w:rsidR="00FD0CAB" w:rsidRPr="00767240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67240">
              <w:rPr>
                <w:rFonts w:ascii="Calibri" w:hAnsi="Calibri"/>
                <w:sz w:val="16"/>
                <w:szCs w:val="16"/>
              </w:rPr>
              <w:t>dr n med. Paweł Żebryk</w:t>
            </w:r>
          </w:p>
        </w:tc>
        <w:tc>
          <w:tcPr>
            <w:tcW w:w="851" w:type="dxa"/>
          </w:tcPr>
          <w:p w:rsidR="00FD0CAB" w:rsidRPr="00767240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67240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767240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67240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767240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67240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767240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67240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767240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767240">
              <w:rPr>
                <w:rFonts w:ascii="Calibri" w:hAnsi="Calibri"/>
                <w:bCs/>
                <w:sz w:val="16"/>
                <w:szCs w:val="16"/>
              </w:rPr>
              <w:t>Katedra i Zakład Edukacji Medycznej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767240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767240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Komunikacja społeczna – wywieranie wpływu na innych, techniki manipulacji społecznej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0B33A2">
              <w:rPr>
                <w:rFonts w:ascii="Calibri" w:hAnsi="Calibri" w:cs="Tahoma"/>
                <w:sz w:val="16"/>
                <w:szCs w:val="16"/>
                <w:lang w:val="de-DE"/>
              </w:rPr>
              <w:t>dr n. biol. Jarosław Skommer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/>
                <w:sz w:val="16"/>
                <w:szCs w:val="16"/>
              </w:rPr>
            </w:pPr>
            <w:r w:rsidRPr="000B33A2">
              <w:rPr>
                <w:rFonts w:ascii="Calibri" w:hAnsi="Calibri" w:cs="Tahoma"/>
                <w:bCs/>
                <w:sz w:val="16"/>
                <w:szCs w:val="16"/>
              </w:rPr>
              <w:t>Zakład Higieny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AF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FD0CAB" w:rsidRPr="000B33A2" w:rsidRDefault="0023612E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  <w:shd w:val="clear" w:color="auto" w:fill="auto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Kwalifikowana pierwsza pomoc  1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Dr hab. Z Żaba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 kat C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Zakład Dydaktyki Anestezjologii i Intensywnej Terapii</w:t>
            </w:r>
          </w:p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Kwalifikowana pierwsza pomoc  2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Dr hab. Z Żaba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 xml:space="preserve">15 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Kat C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Zakład Dydaktyki Anestezjologii i Intensywnej Terapii</w:t>
            </w:r>
          </w:p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Medycyna laboratoryjna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  <w:lang w:val="en-US"/>
              </w:rPr>
              <w:t>dr hab.Dorota Furmanowicz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BE7391" w:rsidRDefault="00FD591D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sz w:val="16"/>
                <w:szCs w:val="16"/>
              </w:rPr>
            </w:pPr>
            <w:hyperlink r:id="rId6" w:history="1">
              <w:r w:rsidR="00FD0CAB" w:rsidRPr="00BE7391">
                <w:rPr>
                  <w:rStyle w:val="Hipercze"/>
                  <w:rFonts w:ascii="Calibri" w:hAnsi="Calibri" w:cs="Tahoma"/>
                  <w:bCs/>
                  <w:color w:val="auto"/>
                  <w:sz w:val="16"/>
                  <w:szCs w:val="16"/>
                  <w:u w:val="none"/>
                </w:rPr>
                <w:t>Katedra Chemii i Biochemii Klinicznej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Medycyna sportu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Prof. dr hab. Tomasz Kotwicki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10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 xml:space="preserve"> Kat. B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Klinika Chorób kręgosłupa i Ortopedii Dziecięcej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AF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  <w:shd w:val="clear" w:color="auto" w:fill="auto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Mikroskopia wirtualna w telemedycynie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B33A2">
              <w:rPr>
                <w:rFonts w:ascii="Calibri" w:hAnsi="Calibri"/>
                <w:sz w:val="16"/>
                <w:szCs w:val="16"/>
                <w:lang w:val="en-US"/>
              </w:rPr>
              <w:t xml:space="preserve">dr n med. Jolanta Seidel 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i Zakład Histologii i Embriologii</w:t>
            </w:r>
          </w:p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 xml:space="preserve"> Tylko dla studentów II roku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Marketing i negocjacje w biznesie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dr n. biol. Ewa Ulatowska-Szostak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Zakład Higieny</w:t>
            </w:r>
          </w:p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Medycyny Społecznej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 xml:space="preserve">Niemiecki w medycynie 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mgr Tadeusz Jurek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Studium Języków Obcych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Nowoczesna antykoncepcja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  <w:lang w:val="en-US"/>
              </w:rPr>
              <w:t xml:space="preserve">prof. dr hab. n med. </w:t>
            </w:r>
            <w:r w:rsidRPr="000B33A2">
              <w:rPr>
                <w:rFonts w:ascii="Calibri" w:hAnsi="Calibri"/>
                <w:sz w:val="16"/>
                <w:szCs w:val="16"/>
              </w:rPr>
              <w:t>Maciej Wilczak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Zdrowia Matki i Dziecka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133009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33009">
              <w:rPr>
                <w:rFonts w:ascii="Calibri" w:hAnsi="Calibri" w:cs="Tahoma"/>
                <w:b/>
                <w:sz w:val="16"/>
                <w:szCs w:val="16"/>
              </w:rPr>
              <w:t>Obrazowanie naczyń  w chorobach naczyń mózgu i rdzenia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Prof. dr hab. Radosław Kaźmierski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7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 xml:space="preserve"> Kat B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Klinika Neurologii i Chorób Układu Nerwowego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Patofizjologia otyłości – od teorii do praktyki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Dr hab. Paweł Bogdański prof. UM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 xml:space="preserve">10 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Kat B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Zakład Edukacji i Leczenia Otyłości oraz Zaburzeń Metabolicznych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0B33A2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Podstawowe Zabiegi pielęgnacyjne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Prof. dr hab. Ryszard Marciniak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10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 xml:space="preserve"> Kat B 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 w:cs="Arial"/>
                <w:bCs/>
                <w:sz w:val="16"/>
                <w:szCs w:val="16"/>
              </w:rPr>
              <w:t>Katedra i Klinika Chirurgii Ogólnej, Endokrynologicznej i Onkologii Gastroenterologicznej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FD0CAB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Podstawy komunikacji z pacjentem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0B33A2">
              <w:rPr>
                <w:rFonts w:ascii="Calibri" w:hAnsi="Calibri"/>
                <w:sz w:val="16"/>
                <w:szCs w:val="16"/>
                <w:lang w:val="de-DE"/>
              </w:rPr>
              <w:t xml:space="preserve">dr n med. Magdalena Witt 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 xml:space="preserve"> Kat C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Zakład Medycyny Katastrof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FD0CAB" w:rsidRDefault="0023612E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Promocja zdrowia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dr n.biol. Jarosław Skommer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sz w:val="16"/>
                <w:szCs w:val="16"/>
              </w:rPr>
            </w:pPr>
            <w:r w:rsidRPr="000B33A2">
              <w:rPr>
                <w:rFonts w:ascii="Calibri" w:hAnsi="Calibri" w:cs="Tahoma"/>
                <w:bCs/>
                <w:sz w:val="16"/>
                <w:szCs w:val="16"/>
              </w:rPr>
              <w:t>Zakład Higieny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FD0CAB" w:rsidRDefault="0023612E" w:rsidP="00FD0CAB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Przewodnik po medycynie współczesnej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dr hab. n. farm. Anita Magowska prof. UM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i Zakład Historii Nauk Medycznych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FD0CAB" w:rsidRDefault="0023612E" w:rsidP="00FD0CAB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B33A2">
              <w:rPr>
                <w:rFonts w:ascii="Calibri" w:hAnsi="Calibri" w:cs="Tahoma"/>
                <w:b/>
                <w:sz w:val="16"/>
                <w:szCs w:val="16"/>
              </w:rPr>
              <w:t>Ruch jako profilaktyka chorób zawodowych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Dr Janusz Przybylski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 xml:space="preserve">15 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Kat. A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Studium Wychowania Fizycznego</w:t>
            </w:r>
          </w:p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FD0CAB" w:rsidRDefault="0023612E" w:rsidP="00FD0CAB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Tajemnice biomolekuł</w:t>
            </w:r>
          </w:p>
          <w:p w:rsidR="00FD0CAB" w:rsidRPr="00EE58B1" w:rsidRDefault="00FD0CAB" w:rsidP="00FD0CAB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EE58B1">
              <w:rPr>
                <w:rFonts w:ascii="Calibri" w:hAnsi="Calibri"/>
                <w:sz w:val="16"/>
                <w:szCs w:val="16"/>
                <w:lang w:eastAsia="en-US"/>
              </w:rPr>
              <w:t xml:space="preserve">Prof. dr hab. Maria Iskra </w:t>
            </w:r>
          </w:p>
        </w:tc>
        <w:tc>
          <w:tcPr>
            <w:tcW w:w="851" w:type="dxa"/>
          </w:tcPr>
          <w:p w:rsidR="00FD0CAB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FD0CAB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11" w:type="dxa"/>
          </w:tcPr>
          <w:p w:rsidR="00FD0CAB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Zakład Chemii Ogólnej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1,2</w:t>
            </w:r>
          </w:p>
        </w:tc>
      </w:tr>
      <w:tr w:rsidR="00FD0CAB" w:rsidRPr="000B33A2" w:rsidTr="0013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FD0CAB" w:rsidRDefault="0023612E" w:rsidP="00FD0CAB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 xml:space="preserve">Ultrasonografia tarczycy 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 xml:space="preserve">Dr hab. Ewelina Szczepanek – Parulska 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Kat. C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Kat. i Kl. Endokrynologii Przemiany Materii i Chorób wewnętrznych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15 osób</w:t>
            </w:r>
          </w:p>
        </w:tc>
      </w:tr>
      <w:tr w:rsidR="00FD0CAB" w:rsidRPr="000B33A2" w:rsidTr="00AF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FD0CAB" w:rsidRPr="00FD0CAB" w:rsidRDefault="0023612E" w:rsidP="00FD0CAB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  <w:shd w:val="clear" w:color="auto" w:fill="auto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Wady rozwojowe człowieka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 xml:space="preserve">dr n med. Agnieszka Ziółkowska 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i Zakład Histologii i Embriologii</w:t>
            </w:r>
          </w:p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Tylko dla II roku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FD0CAB" w:rsidRPr="000B33A2" w:rsidTr="0076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FD0CAB" w:rsidRPr="00FD0CAB" w:rsidRDefault="0023612E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  <w:shd w:val="clear" w:color="auto" w:fill="auto"/>
          </w:tcPr>
          <w:p w:rsidR="00FD0CAB" w:rsidRDefault="00FD0CAB" w:rsidP="00FD0CA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Wybrane zagadnienia fizyki i medycyny nurkowania</w:t>
            </w:r>
          </w:p>
          <w:p w:rsidR="00FD0CAB" w:rsidRPr="002546B4" w:rsidRDefault="00FD0CAB" w:rsidP="00FD0CA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Dr Olgierd Stieler</w:t>
            </w:r>
          </w:p>
        </w:tc>
        <w:tc>
          <w:tcPr>
            <w:tcW w:w="851" w:type="dxa"/>
            <w:shd w:val="clear" w:color="auto" w:fill="auto"/>
          </w:tcPr>
          <w:p w:rsidR="00FD0CAB" w:rsidRPr="009B0E2D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D0CAB" w:rsidRPr="009B0E2D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0CAB" w:rsidRPr="009B0E2D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FD0CAB" w:rsidRPr="009B0E2D" w:rsidRDefault="00FD0CAB" w:rsidP="00FD0CA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FD0CAB" w:rsidRPr="009B0E2D" w:rsidRDefault="00FD0CAB" w:rsidP="00FD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Katedra Biofizyki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:rsidR="00FD0CAB" w:rsidRPr="00DA6B5F" w:rsidRDefault="00FD0CAB" w:rsidP="00FD0CAB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1,2</w:t>
            </w:r>
          </w:p>
        </w:tc>
      </w:tr>
      <w:tr w:rsidR="00FD0CAB" w:rsidRPr="000B33A2" w:rsidTr="0013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D0CAB" w:rsidRPr="00FD0CAB" w:rsidRDefault="0023612E" w:rsidP="00FD0CAB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bCs/>
                <w:sz w:val="16"/>
                <w:szCs w:val="16"/>
              </w:rPr>
              <w:t>Zdrowie uchodźców w praktyce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 xml:space="preserve">dr  med.  Ewelina Wierzejska 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  <w:p w:rsidR="00FD0CAB" w:rsidRPr="000B33A2" w:rsidRDefault="00FD0CAB" w:rsidP="00FD0CA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 B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/>
                <w:sz w:val="16"/>
                <w:szCs w:val="16"/>
              </w:rPr>
            </w:pPr>
            <w:r w:rsidRPr="000B33A2">
              <w:rPr>
                <w:rFonts w:ascii="Calibri" w:hAnsi="Calibri"/>
                <w:bCs/>
                <w:sz w:val="16"/>
                <w:szCs w:val="16"/>
              </w:rPr>
              <w:t>Katedra i Zakład Profilaktyki Zdrowotnej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FD0CAB" w:rsidRPr="000B33A2" w:rsidTr="001330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68" w:type="dxa"/>
          </w:tcPr>
          <w:p w:rsidR="00FD0CAB" w:rsidRPr="00FD0CAB" w:rsidRDefault="0023612E" w:rsidP="00FD0CAB">
            <w:pPr>
              <w:jc w:val="center"/>
              <w:rPr>
                <w:rFonts w:ascii="Calibri" w:hAnsi="Calibri" w:cs="Tahoma"/>
                <w:bCs w:val="0"/>
                <w:sz w:val="16"/>
                <w:szCs w:val="16"/>
              </w:rPr>
            </w:pPr>
            <w:r>
              <w:rPr>
                <w:rFonts w:ascii="Calibri" w:hAnsi="Calibri" w:cs="Tahoma"/>
                <w:bCs w:val="0"/>
                <w:sz w:val="16"/>
                <w:szCs w:val="16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0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Zdrowe żywienie i aktywność fizyczna – promocją zdrowia</w:t>
            </w:r>
          </w:p>
          <w:p w:rsidR="00FD0CAB" w:rsidRPr="002F4D61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2F4D61">
              <w:rPr>
                <w:rFonts w:ascii="Calibri" w:hAnsi="Calibri"/>
                <w:b w:val="0"/>
                <w:sz w:val="16"/>
                <w:szCs w:val="16"/>
              </w:rPr>
              <w:t xml:space="preserve">dr n. hum. Małgorzata Posłuszna </w:t>
            </w:r>
          </w:p>
        </w:tc>
        <w:tc>
          <w:tcPr>
            <w:tcW w:w="851" w:type="dxa"/>
          </w:tcPr>
          <w:p w:rsidR="00FD0CAB" w:rsidRPr="000B33A2" w:rsidRDefault="00FD0CAB" w:rsidP="00FD0C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CAB" w:rsidRPr="000B33A2" w:rsidRDefault="00FD0CAB" w:rsidP="00FD0C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D0CAB" w:rsidRPr="000B33A2" w:rsidRDefault="00FD0CAB" w:rsidP="00FD0CAB">
            <w:pPr>
              <w:jc w:val="center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 w:cs="Tahoma"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D0CAB" w:rsidRPr="000B33A2" w:rsidRDefault="00FD0CAB" w:rsidP="00FD0C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Katedra i Zakład Edukacji Medycznej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275" w:type="dxa"/>
          </w:tcPr>
          <w:p w:rsidR="00FD0CAB" w:rsidRPr="000B33A2" w:rsidRDefault="00FD0CAB" w:rsidP="00FD0CAB">
            <w:pPr>
              <w:jc w:val="center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B33A2">
              <w:rPr>
                <w:rFonts w:ascii="Calibri" w:hAnsi="Calibri"/>
                <w:sz w:val="16"/>
                <w:szCs w:val="16"/>
              </w:rPr>
              <w:t>1,2</w:t>
            </w:r>
          </w:p>
        </w:tc>
      </w:tr>
    </w:tbl>
    <w:p w:rsidR="00BE7391" w:rsidRPr="004A10DF" w:rsidRDefault="00BE7391" w:rsidP="00BE7391">
      <w:pPr>
        <w:rPr>
          <w:rFonts w:ascii="Calibri" w:hAnsi="Calibri" w:cs="Tahoma"/>
          <w:b/>
          <w:u w:val="single"/>
        </w:rPr>
      </w:pPr>
      <w:r w:rsidRPr="004A10DF">
        <w:rPr>
          <w:rFonts w:ascii="Calibri" w:hAnsi="Calibri" w:cs="Tahoma"/>
          <w:b/>
          <w:u w:val="single"/>
        </w:rPr>
        <w:t xml:space="preserve">Do </w:t>
      </w:r>
      <w:bookmarkStart w:id="0" w:name="_GoBack"/>
      <w:bookmarkEnd w:id="0"/>
      <w:r w:rsidRPr="004A10DF">
        <w:rPr>
          <w:rFonts w:ascii="Calibri" w:hAnsi="Calibri" w:cs="Tahoma"/>
          <w:b/>
          <w:u w:val="single"/>
        </w:rPr>
        <w:t>zaliczenia roku należy uzyskać:</w:t>
      </w:r>
    </w:p>
    <w:p w:rsidR="00BE7391" w:rsidRPr="00D469B1" w:rsidRDefault="00BE7391" w:rsidP="00BE7391">
      <w:pPr>
        <w:rPr>
          <w:rFonts w:ascii="Calibri" w:hAnsi="Calibri" w:cs="Tahoma"/>
          <w:b/>
          <w:sz w:val="22"/>
          <w:szCs w:val="22"/>
        </w:rPr>
      </w:pPr>
      <w:r w:rsidRPr="00D469B1">
        <w:rPr>
          <w:rFonts w:ascii="Calibri" w:hAnsi="Calibri" w:cs="Tahoma"/>
          <w:b/>
          <w:sz w:val="22"/>
          <w:szCs w:val="22"/>
        </w:rPr>
        <w:t>I ROK – 4 punkty kredytowe</w:t>
      </w:r>
    </w:p>
    <w:p w:rsidR="00BE7391" w:rsidRPr="00D469B1" w:rsidRDefault="00BE7391" w:rsidP="00BE7391">
      <w:pPr>
        <w:rPr>
          <w:rFonts w:ascii="Calibri" w:hAnsi="Calibri" w:cs="Tahoma"/>
          <w:b/>
          <w:sz w:val="22"/>
          <w:szCs w:val="22"/>
        </w:rPr>
      </w:pPr>
      <w:r w:rsidRPr="00D469B1">
        <w:rPr>
          <w:rFonts w:ascii="Calibri" w:hAnsi="Calibri" w:cs="Tahoma"/>
          <w:b/>
          <w:sz w:val="22"/>
          <w:szCs w:val="22"/>
        </w:rPr>
        <w:t>II ROK - 4 punkty kredytowe</w:t>
      </w:r>
    </w:p>
    <w:p w:rsidR="00BE7391" w:rsidRPr="004A10DF" w:rsidRDefault="00BE7391" w:rsidP="00BE7391">
      <w:pPr>
        <w:rPr>
          <w:rFonts w:ascii="Calibri" w:hAnsi="Calibri" w:cs="Tahoma"/>
          <w:b/>
          <w:sz w:val="22"/>
          <w:szCs w:val="22"/>
        </w:rPr>
      </w:pPr>
      <w:r w:rsidRPr="004A10DF">
        <w:rPr>
          <w:rFonts w:ascii="Calibri" w:hAnsi="Calibri" w:cs="Tahoma"/>
          <w:b/>
          <w:sz w:val="22"/>
          <w:szCs w:val="22"/>
        </w:rPr>
        <w:t>Ter</w:t>
      </w:r>
      <w:r>
        <w:rPr>
          <w:rFonts w:ascii="Calibri" w:hAnsi="Calibri" w:cs="Tahoma"/>
          <w:b/>
          <w:sz w:val="22"/>
          <w:szCs w:val="22"/>
        </w:rPr>
        <w:t>miny fakultetów ustalane są przez</w:t>
      </w:r>
      <w:r w:rsidRPr="004A10DF">
        <w:rPr>
          <w:rFonts w:ascii="Calibri" w:hAnsi="Calibri" w:cs="Tahoma"/>
          <w:b/>
          <w:sz w:val="22"/>
          <w:szCs w:val="22"/>
        </w:rPr>
        <w:t xml:space="preserve"> jednostki dydaktyczne</w:t>
      </w:r>
      <w:r>
        <w:rPr>
          <w:rFonts w:ascii="Calibri" w:hAnsi="Calibri" w:cs="Tahoma"/>
          <w:b/>
          <w:sz w:val="22"/>
          <w:szCs w:val="22"/>
        </w:rPr>
        <w:t xml:space="preserve"> i wprowadzane do Systemu WISUS</w:t>
      </w:r>
    </w:p>
    <w:p w:rsidR="00BE7391" w:rsidRPr="004A10DF" w:rsidRDefault="00BE7391" w:rsidP="00BE7391">
      <w:pPr>
        <w:rPr>
          <w:rFonts w:ascii="Calibri" w:hAnsi="Calibri" w:cs="Tahoma"/>
          <w:b/>
          <w:sz w:val="22"/>
          <w:szCs w:val="22"/>
        </w:rPr>
      </w:pPr>
      <w:r w:rsidRPr="004A10DF">
        <w:rPr>
          <w:rFonts w:ascii="Calibri" w:hAnsi="Calibri" w:cs="Tahoma"/>
          <w:b/>
          <w:sz w:val="22"/>
          <w:szCs w:val="22"/>
        </w:rPr>
        <w:t>Zapisy na fakultety tylko przez portal WIRTUALNY DZIEKANAT</w:t>
      </w:r>
      <w:r>
        <w:rPr>
          <w:rFonts w:ascii="Calibri" w:hAnsi="Calibri" w:cs="Tahoma"/>
          <w:b/>
          <w:sz w:val="22"/>
          <w:szCs w:val="22"/>
        </w:rPr>
        <w:t xml:space="preserve"> – termin rozpoczęcia zapisów zostanie podany przez DAR</w:t>
      </w:r>
    </w:p>
    <w:p w:rsidR="00A63854" w:rsidRDefault="00BE7391" w:rsidP="00BE739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 może zapisać się tylko jeden raz na wybrany przez siebie fakultet</w:t>
      </w:r>
    </w:p>
    <w:sectPr w:rsidR="00A63854" w:rsidSect="00A1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1D" w:rsidRDefault="00FD591D">
      <w:r>
        <w:separator/>
      </w:r>
    </w:p>
  </w:endnote>
  <w:endnote w:type="continuationSeparator" w:id="0">
    <w:p w:rsidR="00FD591D" w:rsidRDefault="00FD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91" w:rsidRDefault="00FD5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67" w:rsidRDefault="009023D3" w:rsidP="00944D67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4A5476">
      <w:instrText>PAGE   \* MERGEFORMAT</w:instrText>
    </w:r>
    <w:r>
      <w:fldChar w:fldCharType="separate"/>
    </w:r>
    <w:r w:rsidR="0023612E" w:rsidRPr="0023612E">
      <w:rPr>
        <w:b/>
        <w:bCs/>
        <w:noProof/>
      </w:rPr>
      <w:t>2</w:t>
    </w:r>
    <w:r>
      <w:rPr>
        <w:b/>
        <w:bCs/>
      </w:rPr>
      <w:fldChar w:fldCharType="end"/>
    </w:r>
    <w:r w:rsidR="004A5476">
      <w:rPr>
        <w:b/>
        <w:bCs/>
      </w:rPr>
      <w:t xml:space="preserve"> | </w:t>
    </w:r>
    <w:r w:rsidR="004A5476" w:rsidRPr="00944D67">
      <w:rPr>
        <w:color w:val="808080"/>
        <w:spacing w:val="60"/>
      </w:rPr>
      <w:t>Strona</w:t>
    </w:r>
  </w:p>
  <w:p w:rsidR="00401791" w:rsidRDefault="00FD59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91" w:rsidRDefault="00FD5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1D" w:rsidRDefault="00FD591D">
      <w:r>
        <w:separator/>
      </w:r>
    </w:p>
  </w:footnote>
  <w:footnote w:type="continuationSeparator" w:id="0">
    <w:p w:rsidR="00FD591D" w:rsidRDefault="00FD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91" w:rsidRDefault="00FD59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91" w:rsidRDefault="00FD59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91" w:rsidRDefault="00FD5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F4"/>
    <w:rsid w:val="000007B0"/>
    <w:rsid w:val="00001F22"/>
    <w:rsid w:val="000837B6"/>
    <w:rsid w:val="000E537D"/>
    <w:rsid w:val="00125B01"/>
    <w:rsid w:val="00133009"/>
    <w:rsid w:val="001853C8"/>
    <w:rsid w:val="00197B29"/>
    <w:rsid w:val="001E1D23"/>
    <w:rsid w:val="00203DF4"/>
    <w:rsid w:val="002353A4"/>
    <w:rsid w:val="0023612E"/>
    <w:rsid w:val="002546B4"/>
    <w:rsid w:val="00290D72"/>
    <w:rsid w:val="002B289A"/>
    <w:rsid w:val="002B6650"/>
    <w:rsid w:val="002F4D61"/>
    <w:rsid w:val="00350DB7"/>
    <w:rsid w:val="00414452"/>
    <w:rsid w:val="004A5476"/>
    <w:rsid w:val="004D2BA2"/>
    <w:rsid w:val="004F2791"/>
    <w:rsid w:val="00521A1B"/>
    <w:rsid w:val="00576C50"/>
    <w:rsid w:val="00767240"/>
    <w:rsid w:val="007947A9"/>
    <w:rsid w:val="007B5580"/>
    <w:rsid w:val="009023D3"/>
    <w:rsid w:val="00916D7C"/>
    <w:rsid w:val="009B0E2D"/>
    <w:rsid w:val="009C2496"/>
    <w:rsid w:val="009F0558"/>
    <w:rsid w:val="00A03FE9"/>
    <w:rsid w:val="00A63854"/>
    <w:rsid w:val="00AB2E67"/>
    <w:rsid w:val="00AF6C1E"/>
    <w:rsid w:val="00BE41A3"/>
    <w:rsid w:val="00BE5C1E"/>
    <w:rsid w:val="00BE7391"/>
    <w:rsid w:val="00C8319E"/>
    <w:rsid w:val="00D04AD1"/>
    <w:rsid w:val="00D60A25"/>
    <w:rsid w:val="00DF6BB2"/>
    <w:rsid w:val="00EE0333"/>
    <w:rsid w:val="00F112B2"/>
    <w:rsid w:val="00FD0CAB"/>
    <w:rsid w:val="00FD591D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6E44E-3153-4FAA-BB48-6344166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7391"/>
    <w:rPr>
      <w:color w:val="0000FF"/>
      <w:u w:val="single"/>
    </w:rPr>
  </w:style>
  <w:style w:type="paragraph" w:styleId="Nagwek">
    <w:name w:val="header"/>
    <w:basedOn w:val="Normalny"/>
    <w:link w:val="NagwekZnak"/>
    <w:rsid w:val="00BE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3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akcent41">
    <w:name w:val="Tabela siatki 1 — jasna — akcent 41"/>
    <w:basedOn w:val="Standardowy"/>
    <w:uiPriority w:val="46"/>
    <w:rsid w:val="0013300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3akcent41">
    <w:name w:val="Tabela listy 3 — akcent 41"/>
    <w:basedOn w:val="Standardowy"/>
    <w:uiPriority w:val="48"/>
    <w:rsid w:val="0013300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16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p.edu.pl/?strona=12_spis&amp;SZUKAJ=1&amp;show_employees=1&amp;sort=nazwisk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2017-07-13T10:44:00Z</cp:lastPrinted>
  <dcterms:created xsi:type="dcterms:W3CDTF">2017-09-07T09:54:00Z</dcterms:created>
  <dcterms:modified xsi:type="dcterms:W3CDTF">2017-09-26T08:39:00Z</dcterms:modified>
</cp:coreProperties>
</file>